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1A0" w:rsidRDefault="001241A0" w:rsidP="00E452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41A0" w:rsidRDefault="001241A0" w:rsidP="00E452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41A0" w:rsidRDefault="001241A0" w:rsidP="00E452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41A0" w:rsidRDefault="001241A0" w:rsidP="00E452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41A0" w:rsidRDefault="001241A0" w:rsidP="00E452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41A0" w:rsidRDefault="001241A0" w:rsidP="00E452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41A0" w:rsidRPr="00E45205" w:rsidRDefault="001241A0" w:rsidP="00E452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45205">
        <w:rPr>
          <w:rFonts w:ascii="Times New Roman" w:hAnsi="Times New Roman"/>
          <w:b/>
          <w:bCs/>
          <w:sz w:val="28"/>
          <w:szCs w:val="28"/>
        </w:rPr>
        <w:t>Об утверждении</w:t>
      </w:r>
    </w:p>
    <w:p w:rsidR="001241A0" w:rsidRPr="00E45205" w:rsidRDefault="001241A0" w:rsidP="00E452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45205">
        <w:rPr>
          <w:rFonts w:ascii="Times New Roman" w:hAnsi="Times New Roman"/>
          <w:b/>
          <w:bCs/>
          <w:sz w:val="28"/>
          <w:szCs w:val="28"/>
        </w:rPr>
        <w:t xml:space="preserve">Положения о порядке принятия </w:t>
      </w:r>
    </w:p>
    <w:p w:rsidR="001241A0" w:rsidRPr="00E45205" w:rsidRDefault="001241A0" w:rsidP="00E452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45205">
        <w:rPr>
          <w:rFonts w:ascii="Times New Roman" w:hAnsi="Times New Roman"/>
          <w:b/>
          <w:bCs/>
          <w:sz w:val="28"/>
          <w:szCs w:val="28"/>
        </w:rPr>
        <w:t>муниципальными служащими администрации</w:t>
      </w:r>
    </w:p>
    <w:p w:rsidR="001241A0" w:rsidRPr="00E45205" w:rsidRDefault="001241A0" w:rsidP="00E452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</w:t>
      </w:r>
      <w:r w:rsidRPr="00E45205">
        <w:rPr>
          <w:rFonts w:ascii="Times New Roman" w:hAnsi="Times New Roman"/>
          <w:b/>
          <w:bCs/>
          <w:sz w:val="28"/>
          <w:szCs w:val="28"/>
        </w:rPr>
        <w:t>Щербиновск</w:t>
      </w:r>
      <w:r>
        <w:rPr>
          <w:rFonts w:ascii="Times New Roman" w:hAnsi="Times New Roman"/>
          <w:b/>
          <w:bCs/>
          <w:sz w:val="28"/>
          <w:szCs w:val="28"/>
        </w:rPr>
        <w:t xml:space="preserve">ий </w:t>
      </w:r>
      <w:r w:rsidRPr="00E45205">
        <w:rPr>
          <w:rFonts w:ascii="Times New Roman" w:hAnsi="Times New Roman"/>
          <w:b/>
          <w:bCs/>
          <w:sz w:val="28"/>
          <w:szCs w:val="28"/>
        </w:rPr>
        <w:t xml:space="preserve"> район наград, почетных и специальных званий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45205">
        <w:rPr>
          <w:rFonts w:ascii="Times New Roman" w:hAnsi="Times New Roman"/>
          <w:b/>
          <w:bCs/>
          <w:sz w:val="28"/>
          <w:szCs w:val="28"/>
        </w:rPr>
        <w:t>(за исключением научных)</w:t>
      </w:r>
    </w:p>
    <w:p w:rsidR="001241A0" w:rsidRPr="00E45205" w:rsidRDefault="001241A0" w:rsidP="00E452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45205">
        <w:rPr>
          <w:rFonts w:ascii="Times New Roman" w:hAnsi="Times New Roman"/>
          <w:b/>
          <w:bCs/>
          <w:sz w:val="28"/>
          <w:szCs w:val="28"/>
        </w:rPr>
        <w:t>иностранных государств, международных организаций,</w:t>
      </w:r>
    </w:p>
    <w:p w:rsidR="001241A0" w:rsidRPr="00E45205" w:rsidRDefault="001241A0" w:rsidP="00E452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45205">
        <w:rPr>
          <w:rFonts w:ascii="Times New Roman" w:hAnsi="Times New Roman"/>
          <w:b/>
          <w:bCs/>
          <w:sz w:val="28"/>
          <w:szCs w:val="28"/>
        </w:rPr>
        <w:t>а также политических партий, других общественных</w:t>
      </w:r>
    </w:p>
    <w:p w:rsidR="001241A0" w:rsidRPr="00E45205" w:rsidRDefault="001241A0" w:rsidP="00E452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45205">
        <w:rPr>
          <w:rFonts w:ascii="Times New Roman" w:hAnsi="Times New Roman"/>
          <w:b/>
          <w:bCs/>
          <w:sz w:val="28"/>
          <w:szCs w:val="28"/>
        </w:rPr>
        <w:t>объединений и религиозных объединений, если в их</w:t>
      </w:r>
    </w:p>
    <w:p w:rsidR="001241A0" w:rsidRPr="00E45205" w:rsidRDefault="001241A0" w:rsidP="00E452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45205">
        <w:rPr>
          <w:rFonts w:ascii="Times New Roman" w:hAnsi="Times New Roman"/>
          <w:b/>
          <w:bCs/>
          <w:sz w:val="28"/>
          <w:szCs w:val="28"/>
        </w:rPr>
        <w:t>должностные обязанности входит взаимодействие</w:t>
      </w:r>
    </w:p>
    <w:p w:rsidR="001241A0" w:rsidRPr="00E45205" w:rsidRDefault="001241A0" w:rsidP="00E4520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45205">
        <w:rPr>
          <w:rFonts w:ascii="Times New Roman" w:hAnsi="Times New Roman"/>
          <w:b/>
          <w:bCs/>
          <w:sz w:val="28"/>
          <w:szCs w:val="28"/>
        </w:rPr>
        <w:t>с указанными организациями и объединениями</w:t>
      </w:r>
    </w:p>
    <w:p w:rsidR="001241A0" w:rsidRPr="00E45205" w:rsidRDefault="001241A0" w:rsidP="00E4520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241A0" w:rsidRPr="00E45205" w:rsidRDefault="001241A0" w:rsidP="00E4520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5205">
        <w:rPr>
          <w:rFonts w:ascii="Times New Roman" w:hAnsi="Times New Roman"/>
          <w:sz w:val="28"/>
          <w:szCs w:val="28"/>
        </w:rPr>
        <w:t xml:space="preserve">В целях обеспечения реализации </w:t>
      </w:r>
      <w:hyperlink r:id="rId6" w:history="1">
        <w:r w:rsidRPr="00E45205">
          <w:rPr>
            <w:rFonts w:ascii="Times New Roman" w:hAnsi="Times New Roman"/>
            <w:sz w:val="28"/>
            <w:szCs w:val="28"/>
          </w:rPr>
          <w:t>Указа</w:t>
        </w:r>
      </w:hyperlink>
      <w:r w:rsidRPr="00E45205">
        <w:rPr>
          <w:rFonts w:ascii="Times New Roman" w:hAnsi="Times New Roman"/>
          <w:sz w:val="28"/>
          <w:szCs w:val="28"/>
        </w:rPr>
        <w:t xml:space="preserve"> Президента Российской Федерации от 10 октября 2015 года № 506 «Об утверждении Положения о порядке принятия лицами, замещающими отдельные государственные должности Российской Федерации, отдельные должности федеральной государственной службы,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организаций»,</w:t>
      </w:r>
      <w:r w:rsidRPr="00E45205">
        <w:rPr>
          <w:rFonts w:ascii="Times New Roman" w:hAnsi="Times New Roman"/>
        </w:rPr>
        <w:t xml:space="preserve"> </w:t>
      </w:r>
      <w:r w:rsidRPr="00E45205">
        <w:rPr>
          <w:rFonts w:ascii="Times New Roman" w:hAnsi="Times New Roman"/>
          <w:sz w:val="28"/>
          <w:szCs w:val="28"/>
        </w:rPr>
        <w:t>Федерального закона от 2 марта 2007 года № 25-ФЗ «О муниципальной службе в Российской Федерации», Федерального закона от 25 декабря 2008 года № 273-ФЗ «О противодействии коррупции», Закона Краснодарского края от 8 июня 2007 года № 1244-КЗ «О муниципальной службе в Краснодарском крае», на основании постановления главы администрации (губернатора) Краснодарского края от 29 апреля 2016 года       № 282 «Об утверждении Положения о порядке принятия лицами, замещающими отдельные должности государственной гражданской службы Краснодарского края,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организаций» п о с т а н о в л я ю:</w:t>
      </w:r>
    </w:p>
    <w:p w:rsidR="001241A0" w:rsidRDefault="001241A0" w:rsidP="004441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5205">
        <w:rPr>
          <w:rFonts w:ascii="Times New Roman" w:hAnsi="Times New Roman"/>
          <w:sz w:val="28"/>
          <w:szCs w:val="28"/>
        </w:rPr>
        <w:t xml:space="preserve">1. Утвердить </w:t>
      </w:r>
      <w:hyperlink w:anchor="Par41" w:history="1">
        <w:r w:rsidRPr="00E45205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E45205">
        <w:rPr>
          <w:rFonts w:ascii="Times New Roman" w:hAnsi="Times New Roman"/>
          <w:sz w:val="28"/>
          <w:szCs w:val="28"/>
        </w:rPr>
        <w:t xml:space="preserve"> о порядке принятия муниципальными служащими 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E45205">
        <w:rPr>
          <w:rFonts w:ascii="Times New Roman" w:hAnsi="Times New Roman"/>
          <w:sz w:val="28"/>
          <w:szCs w:val="28"/>
        </w:rPr>
        <w:t xml:space="preserve"> Щербиновск</w:t>
      </w:r>
      <w:r>
        <w:rPr>
          <w:rFonts w:ascii="Times New Roman" w:hAnsi="Times New Roman"/>
          <w:sz w:val="28"/>
          <w:szCs w:val="28"/>
        </w:rPr>
        <w:t>ий</w:t>
      </w:r>
      <w:r w:rsidRPr="00E45205">
        <w:rPr>
          <w:rFonts w:ascii="Times New Roman" w:hAnsi="Times New Roman"/>
          <w:sz w:val="28"/>
          <w:szCs w:val="28"/>
        </w:rPr>
        <w:t xml:space="preserve"> район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их должностные обязанности входит взаимодействие с указанными организациями и объединениями (прилагается).</w:t>
      </w:r>
    </w:p>
    <w:p w:rsidR="001241A0" w:rsidRDefault="001241A0" w:rsidP="004441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Отделу по взаимодействию с органами  местного самоуправления администрации  муниципального образования  Щербиновский район (Лунева) разместить настоящее постановление на официальном сайте  администрации муниципального образования Щербиновский район.</w:t>
      </w:r>
    </w:p>
    <w:p w:rsidR="001241A0" w:rsidRPr="00E45205" w:rsidRDefault="001241A0" w:rsidP="004441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</w:t>
      </w:r>
    </w:p>
    <w:p w:rsidR="001241A0" w:rsidRPr="00E45205" w:rsidRDefault="001241A0" w:rsidP="004441C5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5205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оставляю за собой.</w:t>
      </w:r>
    </w:p>
    <w:p w:rsidR="001241A0" w:rsidRPr="00E45205" w:rsidRDefault="001241A0" w:rsidP="004441C5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5205">
        <w:rPr>
          <w:rFonts w:ascii="Times New Roman" w:hAnsi="Times New Roman" w:cs="Times New Roman"/>
          <w:sz w:val="28"/>
          <w:szCs w:val="28"/>
        </w:rPr>
        <w:t>4. Постановление вступает в силу со дня его официального опубликования.</w:t>
      </w:r>
    </w:p>
    <w:p w:rsidR="001241A0" w:rsidRPr="00E45205" w:rsidRDefault="001241A0" w:rsidP="004441C5">
      <w:pPr>
        <w:tabs>
          <w:tab w:val="left" w:pos="1148"/>
        </w:tabs>
        <w:spacing w:line="240" w:lineRule="auto"/>
        <w:ind w:firstLine="360"/>
        <w:rPr>
          <w:rFonts w:ascii="Times New Roman" w:hAnsi="Times New Roman"/>
          <w:sz w:val="28"/>
          <w:szCs w:val="28"/>
        </w:rPr>
      </w:pPr>
    </w:p>
    <w:p w:rsidR="001241A0" w:rsidRPr="00E45205" w:rsidRDefault="001241A0" w:rsidP="004441C5">
      <w:pPr>
        <w:tabs>
          <w:tab w:val="left" w:pos="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E45205">
        <w:rPr>
          <w:rFonts w:ascii="Times New Roman" w:hAnsi="Times New Roman"/>
          <w:sz w:val="28"/>
          <w:szCs w:val="28"/>
        </w:rPr>
        <w:t>Глава</w:t>
      </w:r>
    </w:p>
    <w:p w:rsidR="001241A0" w:rsidRDefault="001241A0" w:rsidP="004441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241A0" w:rsidRDefault="001241A0" w:rsidP="004441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                                                                     С.Ю.Цирульник</w:t>
      </w:r>
    </w:p>
    <w:p w:rsidR="001241A0" w:rsidRPr="004441C5" w:rsidRDefault="001241A0" w:rsidP="004441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241A0" w:rsidRPr="00B04D76" w:rsidRDefault="001241A0" w:rsidP="00445C6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241A0" w:rsidRPr="00B04D76" w:rsidRDefault="001241A0" w:rsidP="00445C6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241A0" w:rsidRPr="00B04D76" w:rsidRDefault="001241A0" w:rsidP="00445C6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241A0" w:rsidRPr="00B04D76" w:rsidRDefault="001241A0" w:rsidP="00445C6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241A0" w:rsidRPr="00B04D76" w:rsidRDefault="001241A0" w:rsidP="00445C6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241A0" w:rsidRDefault="001241A0"/>
    <w:sectPr w:rsidR="001241A0" w:rsidSect="009B009A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1A0" w:rsidRDefault="001241A0" w:rsidP="00CE6886">
      <w:pPr>
        <w:spacing w:after="0" w:line="240" w:lineRule="auto"/>
      </w:pPr>
      <w:r>
        <w:separator/>
      </w:r>
    </w:p>
  </w:endnote>
  <w:endnote w:type="continuationSeparator" w:id="0">
    <w:p w:rsidR="001241A0" w:rsidRDefault="001241A0" w:rsidP="00CE6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1A0" w:rsidRDefault="001241A0" w:rsidP="00CE6886">
      <w:pPr>
        <w:spacing w:after="0" w:line="240" w:lineRule="auto"/>
      </w:pPr>
      <w:r>
        <w:separator/>
      </w:r>
    </w:p>
  </w:footnote>
  <w:footnote w:type="continuationSeparator" w:id="0">
    <w:p w:rsidR="001241A0" w:rsidRDefault="001241A0" w:rsidP="00CE6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1A0" w:rsidRDefault="001241A0" w:rsidP="00376E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41A0" w:rsidRDefault="001241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1A0" w:rsidRDefault="001241A0" w:rsidP="00376E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241A0" w:rsidRDefault="001241A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C60"/>
    <w:rsid w:val="000556BD"/>
    <w:rsid w:val="001017A1"/>
    <w:rsid w:val="001241A0"/>
    <w:rsid w:val="001E21F8"/>
    <w:rsid w:val="001F24D4"/>
    <w:rsid w:val="00224543"/>
    <w:rsid w:val="002D4E16"/>
    <w:rsid w:val="00376E2E"/>
    <w:rsid w:val="004441C5"/>
    <w:rsid w:val="00445C60"/>
    <w:rsid w:val="0087033C"/>
    <w:rsid w:val="008D032A"/>
    <w:rsid w:val="00992011"/>
    <w:rsid w:val="009B009A"/>
    <w:rsid w:val="00B04D76"/>
    <w:rsid w:val="00CE6886"/>
    <w:rsid w:val="00DC549B"/>
    <w:rsid w:val="00E06BC7"/>
    <w:rsid w:val="00E220FB"/>
    <w:rsid w:val="00E45205"/>
    <w:rsid w:val="00F8156E"/>
    <w:rsid w:val="00FD6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88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45C6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45C6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45C60"/>
    <w:rPr>
      <w:rFonts w:cs="Times New Roman"/>
    </w:rPr>
  </w:style>
  <w:style w:type="paragraph" w:customStyle="1" w:styleId="ConsNormal">
    <w:name w:val="ConsNormal"/>
    <w:uiPriority w:val="99"/>
    <w:rsid w:val="00445C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4911ECD585564BC05F43270EDE1FCA6EB06524D7F3C419B5941EFD5D5DD11510098D61A8FA3A16eF65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442</Words>
  <Characters>2523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luneva</cp:lastModifiedBy>
  <cp:revision>4</cp:revision>
  <cp:lastPrinted>2016-06-23T11:47:00Z</cp:lastPrinted>
  <dcterms:created xsi:type="dcterms:W3CDTF">2016-06-23T08:03:00Z</dcterms:created>
  <dcterms:modified xsi:type="dcterms:W3CDTF">2016-06-23T11:49:00Z</dcterms:modified>
</cp:coreProperties>
</file>